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1" w:firstLine="2"/>
        <w:jc w:val="center"/>
        <w:rPr>
          <w:rFonts w:hint="eastAsia" w:ascii="黑体" w:hAnsi="黑体" w:eastAsia="黑体" w:cs="Arial"/>
          <w:spacing w:val="-10"/>
          <w:sz w:val="32"/>
          <w:szCs w:val="32"/>
          <w:lang w:eastAsia="zh-CN"/>
        </w:rPr>
      </w:pPr>
      <w:r>
        <w:rPr>
          <w:rFonts w:hint="eastAsia" w:ascii="黑体" w:hAnsi="黑体" w:eastAsia="黑体" w:cs="Arial"/>
          <w:spacing w:val="-10"/>
          <w:sz w:val="32"/>
          <w:szCs w:val="32"/>
          <w:lang w:eastAsia="zh-CN"/>
        </w:rPr>
        <w:t>临港新片区促进无驾驶人智能网联汽车创新应用实施细则（试行）</w:t>
      </w:r>
    </w:p>
    <w:p>
      <w:pPr>
        <w:ind w:left="1" w:firstLine="2"/>
        <w:jc w:val="center"/>
        <w:rPr>
          <w:rFonts w:ascii="黑体" w:hAnsi="黑体" w:eastAsia="黑体" w:cs="Arial"/>
          <w:sz w:val="32"/>
          <w:szCs w:val="32"/>
        </w:rPr>
      </w:pPr>
      <w:r>
        <w:rPr>
          <w:rFonts w:hint="eastAsia" w:ascii="黑体" w:hAnsi="黑体" w:eastAsia="黑体" w:cs="Arial"/>
          <w:sz w:val="32"/>
          <w:szCs w:val="32"/>
        </w:rPr>
        <w:t>公众</w:t>
      </w:r>
      <w:r>
        <w:rPr>
          <w:rFonts w:ascii="黑体" w:hAnsi="黑体" w:eastAsia="黑体" w:cs="Arial"/>
          <w:sz w:val="32"/>
          <w:szCs w:val="32"/>
        </w:rPr>
        <w:t>意见征集表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2"/>
        <w:gridCol w:w="5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42" w:type="dxa"/>
            <w:shd w:val="clear" w:color="auto" w:fill="auto"/>
          </w:tcPr>
          <w:p>
            <w:pPr>
              <w:ind w:left="42" w:leftChars="10" w:hanging="21"/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姓名</w:t>
            </w:r>
            <w:r>
              <w:rPr>
                <w:rFonts w:hint="eastAsia" w:ascii="Calibri" w:hAnsi="Calibri" w:eastAsia="仿宋_GB2312" w:cs="Arial"/>
                <w:sz w:val="28"/>
                <w:szCs w:val="30"/>
                <w:lang w:val="en-US" w:eastAsia="zh-CN"/>
              </w:rPr>
              <w:t>及</w:t>
            </w:r>
            <w:r>
              <w:rPr>
                <w:rFonts w:hint="eastAsia" w:ascii="Calibri" w:hAnsi="Calibri" w:eastAsia="仿宋_GB2312" w:cs="Arial"/>
                <w:sz w:val="28"/>
                <w:szCs w:val="30"/>
                <w:lang w:eastAsia="zh-CN"/>
              </w:rPr>
              <w:t>单位</w:t>
            </w:r>
            <w:r>
              <w:rPr>
                <w:rFonts w:hint="eastAsia" w:ascii="Calibri" w:hAnsi="Calibri" w:eastAsia="仿宋_GB2312" w:cs="Arial"/>
                <w:sz w:val="28"/>
                <w:szCs w:val="30"/>
              </w:rPr>
              <w:t>：</w:t>
            </w:r>
          </w:p>
        </w:tc>
        <w:tc>
          <w:tcPr>
            <w:tcW w:w="5232" w:type="dxa"/>
            <w:shd w:val="clear" w:color="auto" w:fill="auto"/>
          </w:tcPr>
          <w:p>
            <w:pPr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征集方式：□现场 □电话 □书面邮寄 □邮件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42" w:type="dxa"/>
            <w:shd w:val="clear" w:color="auto" w:fill="auto"/>
          </w:tcPr>
          <w:p>
            <w:pPr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联系方式：</w:t>
            </w:r>
          </w:p>
        </w:tc>
        <w:tc>
          <w:tcPr>
            <w:tcW w:w="5232" w:type="dxa"/>
            <w:shd w:val="clear" w:color="auto" w:fill="auto"/>
          </w:tcPr>
          <w:p>
            <w:pPr>
              <w:jc w:val="left"/>
              <w:rPr>
                <w:rFonts w:ascii="Calibri" w:hAnsi="Calibri" w:eastAsia="黑体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征集</w:t>
            </w:r>
            <w:r>
              <w:rPr>
                <w:rFonts w:ascii="Calibri" w:hAnsi="Calibri" w:eastAsia="仿宋_GB2312" w:cs="Arial"/>
                <w:sz w:val="28"/>
                <w:szCs w:val="30"/>
              </w:rPr>
              <w:t>时间：</w:t>
            </w:r>
            <w:r>
              <w:rPr>
                <w:rFonts w:hint="eastAsia" w:ascii="Calibri" w:hAnsi="Calibri" w:eastAsia="仿宋_GB2312" w:cs="Arial"/>
                <w:sz w:val="28"/>
                <w:szCs w:val="30"/>
              </w:rPr>
              <w:t xml:space="preserve"> </w:t>
            </w:r>
            <w:r>
              <w:rPr>
                <w:rFonts w:ascii="Times New Roman" w:hAnsi="Times New Roman" w:eastAsia="黑体"/>
                <w:sz w:val="28"/>
                <w:szCs w:val="30"/>
              </w:rPr>
              <w:t>202</w:t>
            </w:r>
            <w:r>
              <w:rPr>
                <w:rFonts w:hint="eastAsia" w:ascii="Times New Roman" w:hAnsi="Times New Roman" w:eastAsia="黑体"/>
                <w:sz w:val="28"/>
                <w:szCs w:val="30"/>
                <w:lang w:val="en-US" w:eastAsia="zh-CN"/>
              </w:rPr>
              <w:t>3</w:t>
            </w: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8" w:hRule="atLeast"/>
          <w:jc w:val="center"/>
        </w:trPr>
        <w:tc>
          <w:tcPr>
            <w:tcW w:w="9174" w:type="dxa"/>
            <w:gridSpan w:val="2"/>
            <w:shd w:val="clear" w:color="auto" w:fill="auto"/>
          </w:tcPr>
          <w:p>
            <w:pPr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主要内容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sectPr>
      <w:pgSz w:w="11906" w:h="16838"/>
      <w:pgMar w:top="1440" w:right="1361" w:bottom="1440" w:left="136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楷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944"/>
    <w:rsid w:val="000C5944"/>
    <w:rsid w:val="001E1688"/>
    <w:rsid w:val="00411458"/>
    <w:rsid w:val="00906529"/>
    <w:rsid w:val="00B94BF2"/>
    <w:rsid w:val="00C76FB7"/>
    <w:rsid w:val="00D21D69"/>
    <w:rsid w:val="00DE455F"/>
    <w:rsid w:val="00E022F4"/>
    <w:rsid w:val="00EE7849"/>
    <w:rsid w:val="5DFE1347"/>
    <w:rsid w:val="6B3EF5BA"/>
    <w:rsid w:val="70FB62DC"/>
    <w:rsid w:val="F8A3ADA5"/>
    <w:rsid w:val="FFAF9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qFormat="1"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</Words>
  <Characters>98</Characters>
  <Lines>1</Lines>
  <Paragraphs>1</Paragraphs>
  <TotalTime>0</TotalTime>
  <ScaleCrop>false</ScaleCrop>
  <LinksUpToDate>false</LinksUpToDate>
  <CharactersWithSpaces>114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2022-08-06T03:12:00Z</dcterms:created>
  <dc:creator>supdri</dc:creator>
  <cp:lastModifiedBy>penny</cp:lastModifiedBy>
  <dcterms:modified xsi:type="dcterms:W3CDTF">2023-01-31T10:05:27Z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